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bookmarkStart w:id="4" w:name="_GoBack"/>
      <w:bookmarkEnd w:id="4"/>
    </w:p>
    <w:p>
      <w:pPr>
        <w:jc w:val="center"/>
        <w:rPr>
          <w:rFonts w:ascii="Arial" w:hAnsi="Arial" w:eastAsia="黑体"/>
          <w:b/>
          <w:sz w:val="72"/>
        </w:rPr>
      </w:pPr>
      <w:r>
        <w:rPr>
          <w:rFonts w:hint="eastAsia" w:ascii="Arial" w:hAnsi="Arial" w:eastAsia="黑体"/>
          <w:b/>
          <w:sz w:val="72"/>
        </w:rPr>
        <w:t>报名须知</w:t>
      </w:r>
    </w:p>
    <w:p>
      <w:pPr>
        <w:jc w:val="center"/>
        <w:rPr>
          <w:rFonts w:asciiTheme="majorEastAsia" w:hAnsiTheme="majorEastAsia" w:eastAsiaTheme="majorEastAsia"/>
          <w:sz w:val="36"/>
          <w:szCs w:val="36"/>
        </w:rPr>
      </w:pP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p>
    <w:p>
      <w:pPr>
        <w:spacing w:line="360" w:lineRule="auto"/>
        <w:ind w:firstLine="640" w:firstLineChars="200"/>
        <w:rPr>
          <w:rFonts w:ascii="仿宋" w:hAnsi="仿宋"/>
          <w:sz w:val="32"/>
          <w:szCs w:val="32"/>
        </w:rPr>
      </w:pPr>
      <w:r>
        <w:rPr>
          <w:rFonts w:hint="eastAsia" w:ascii="仿宋" w:hAnsi="仿宋"/>
          <w:sz w:val="32"/>
          <w:szCs w:val="32"/>
        </w:rPr>
        <w:t>一、报名文件的编制</w:t>
      </w:r>
    </w:p>
    <w:p>
      <w:pPr>
        <w:spacing w:line="360" w:lineRule="auto"/>
        <w:ind w:firstLine="640" w:firstLineChars="200"/>
        <w:rPr>
          <w:rFonts w:hint="default" w:eastAsia="仿宋"/>
          <w:sz w:val="32"/>
          <w:szCs w:val="32"/>
          <w:lang w:val="en-US" w:eastAsia="zh-CN"/>
        </w:rPr>
      </w:pPr>
      <w:r>
        <w:rPr>
          <w:rFonts w:hint="eastAsia" w:ascii="仿宋" w:hAnsi="仿宋"/>
          <w:sz w:val="32"/>
          <w:szCs w:val="32"/>
        </w:rPr>
        <w:t>二、报名文件</w:t>
      </w:r>
      <w:r>
        <w:rPr>
          <w:rFonts w:hint="eastAsia" w:ascii="仿宋" w:hAnsi="仿宋"/>
          <w:sz w:val="32"/>
          <w:szCs w:val="32"/>
          <w:lang w:val="en-US" w:eastAsia="zh-CN"/>
        </w:rPr>
        <w:t>范本</w:t>
      </w:r>
    </w:p>
    <w:p>
      <w:pPr>
        <w:spacing w:line="360" w:lineRule="auto"/>
        <w:ind w:firstLine="1056" w:firstLineChars="330"/>
        <w:rPr>
          <w:rFonts w:ascii="宋体" w:hAnsi="宋体"/>
          <w:sz w:val="32"/>
          <w:szCs w:val="32"/>
        </w:rPr>
      </w:pPr>
      <w:r>
        <w:rPr>
          <w:rFonts w:hint="eastAsia"/>
          <w:sz w:val="32"/>
          <w:szCs w:val="32"/>
        </w:rPr>
        <w:t>（一）封面和目录</w:t>
      </w:r>
    </w:p>
    <w:p>
      <w:pPr>
        <w:spacing w:line="360" w:lineRule="auto"/>
        <w:ind w:firstLine="1056" w:firstLineChars="330"/>
        <w:rPr>
          <w:rFonts w:ascii="宋体" w:hAnsi="宋体"/>
          <w:sz w:val="32"/>
          <w:szCs w:val="32"/>
        </w:rPr>
      </w:pPr>
      <w:r>
        <w:rPr>
          <w:rFonts w:hint="eastAsia" w:ascii="宋体" w:hAnsi="宋体"/>
          <w:sz w:val="32"/>
          <w:szCs w:val="32"/>
        </w:rPr>
        <w:t>（二）</w:t>
      </w:r>
      <w:r>
        <w:rPr>
          <w:rFonts w:hint="eastAsia"/>
          <w:sz w:val="32"/>
          <w:szCs w:val="32"/>
        </w:rPr>
        <w:t>供应</w:t>
      </w:r>
      <w:r>
        <w:rPr>
          <w:rStyle w:val="9"/>
          <w:rFonts w:hint="eastAsia" w:asciiTheme="minorEastAsia" w:hAnsiTheme="minorEastAsia"/>
          <w:b w:val="0"/>
          <w:sz w:val="32"/>
          <w:szCs w:val="32"/>
          <w:shd w:val="clear" w:color="auto" w:fill="FFFFFF"/>
        </w:rPr>
        <w:t>商</w:t>
      </w:r>
      <w:r>
        <w:rPr>
          <w:rFonts w:hint="eastAsia" w:ascii="宋体" w:hAnsi="宋体"/>
          <w:sz w:val="32"/>
          <w:szCs w:val="32"/>
        </w:rPr>
        <w:t>磋商响应</w:t>
      </w:r>
      <w:r>
        <w:rPr>
          <w:rFonts w:ascii="宋体" w:hAnsi="宋体"/>
          <w:sz w:val="32"/>
          <w:szCs w:val="32"/>
        </w:rPr>
        <w:t>函格式</w:t>
      </w:r>
    </w:p>
    <w:p>
      <w:pPr>
        <w:spacing w:line="360" w:lineRule="auto"/>
        <w:ind w:firstLine="1056" w:firstLineChars="330"/>
        <w:rPr>
          <w:rFonts w:ascii="宋体" w:hAnsi="宋体"/>
          <w:sz w:val="32"/>
          <w:szCs w:val="32"/>
        </w:rPr>
      </w:pPr>
      <w:r>
        <w:rPr>
          <w:rFonts w:hint="eastAsia" w:ascii="宋体" w:hAnsi="宋体"/>
          <w:sz w:val="32"/>
          <w:szCs w:val="32"/>
        </w:rPr>
        <w:t>（三）</w:t>
      </w:r>
      <w:r>
        <w:rPr>
          <w:rFonts w:ascii="宋体" w:hAnsi="宋体"/>
          <w:sz w:val="32"/>
          <w:szCs w:val="32"/>
        </w:rPr>
        <w:t>资</w:t>
      </w:r>
      <w:r>
        <w:rPr>
          <w:rFonts w:hint="eastAsia" w:ascii="宋体" w:hAnsi="宋体"/>
          <w:sz w:val="32"/>
          <w:szCs w:val="32"/>
        </w:rPr>
        <w:t>格</w:t>
      </w:r>
      <w:r>
        <w:rPr>
          <w:rFonts w:ascii="宋体" w:hAnsi="宋体"/>
          <w:sz w:val="32"/>
          <w:szCs w:val="32"/>
        </w:rPr>
        <w:t>证明文件</w:t>
      </w:r>
    </w:p>
    <w:p>
      <w:pPr>
        <w:spacing w:line="360" w:lineRule="auto"/>
        <w:ind w:firstLine="1056" w:firstLineChars="330"/>
        <w:rPr>
          <w:rFonts w:ascii="仿宋" w:hAnsi="仿宋"/>
          <w:sz w:val="32"/>
        </w:rPr>
      </w:pPr>
      <w:r>
        <w:rPr>
          <w:rFonts w:hint="eastAsia" w:ascii="仿宋" w:hAnsi="仿宋"/>
          <w:sz w:val="32"/>
        </w:rPr>
        <w:t>（四）法定代表人授权委托书</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2"/>
        <w:jc w:val="both"/>
        <w:rPr>
          <w:rFonts w:ascii="仿宋" w:hAnsi="仿宋" w:eastAsia="仿宋"/>
        </w:rPr>
      </w:pPr>
      <w:r>
        <w:rPr>
          <w:rFonts w:hint="eastAsia" w:ascii="仿宋" w:hAnsi="仿宋" w:eastAsia="仿宋"/>
        </w:rPr>
        <w:t>一、报名文件的编制</w:t>
      </w:r>
    </w:p>
    <w:p>
      <w:pPr>
        <w:spacing w:line="360" w:lineRule="auto"/>
        <w:rPr>
          <w:rFonts w:ascii="仿宋" w:hAnsi="仿宋"/>
          <w:b/>
          <w:sz w:val="28"/>
          <w:szCs w:val="28"/>
        </w:rPr>
      </w:pPr>
      <w:r>
        <w:rPr>
          <w:rFonts w:hint="eastAsia" w:ascii="仿宋" w:hAnsi="仿宋"/>
          <w:b/>
          <w:sz w:val="28"/>
          <w:szCs w:val="28"/>
        </w:rPr>
        <w:t>1、 投标的语言及度量衡单位</w:t>
      </w:r>
    </w:p>
    <w:p>
      <w:pPr>
        <w:spacing w:line="360" w:lineRule="auto"/>
        <w:ind w:firstLine="560" w:firstLineChars="200"/>
        <w:rPr>
          <w:rFonts w:ascii="仿宋" w:hAnsi="仿宋"/>
          <w:sz w:val="28"/>
          <w:szCs w:val="28"/>
        </w:rPr>
      </w:pPr>
      <w:r>
        <w:rPr>
          <w:rFonts w:hint="eastAsia" w:ascii="仿宋" w:hAnsi="仿宋"/>
          <w:sz w:val="28"/>
          <w:szCs w:val="28"/>
        </w:rPr>
        <w:t xml:space="preserve">1.1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的报名文件以及</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与采购人就有关投标的所有来往函电均须使用中文。</w:t>
      </w:r>
    </w:p>
    <w:p>
      <w:pPr>
        <w:spacing w:line="360" w:lineRule="auto"/>
        <w:ind w:firstLine="560" w:firstLineChars="200"/>
        <w:rPr>
          <w:rFonts w:ascii="仿宋" w:hAnsi="仿宋"/>
          <w:sz w:val="28"/>
          <w:szCs w:val="28"/>
        </w:rPr>
      </w:pPr>
      <w:r>
        <w:rPr>
          <w:rFonts w:hint="eastAsia" w:ascii="仿宋" w:hAnsi="仿宋"/>
          <w:sz w:val="28"/>
          <w:szCs w:val="28"/>
        </w:rPr>
        <w:t>1.2 除技术要求中另有规定外，报名文件所使用的度量衡均须采用法定计量单位。</w:t>
      </w:r>
    </w:p>
    <w:p>
      <w:pPr>
        <w:spacing w:line="360" w:lineRule="auto"/>
        <w:rPr>
          <w:rFonts w:ascii="仿宋" w:hAnsi="仿宋"/>
          <w:b/>
          <w:sz w:val="28"/>
          <w:szCs w:val="28"/>
        </w:rPr>
      </w:pPr>
      <w:r>
        <w:rPr>
          <w:rFonts w:hint="eastAsia" w:ascii="仿宋" w:hAnsi="仿宋"/>
          <w:b/>
          <w:sz w:val="28"/>
          <w:szCs w:val="28"/>
        </w:rPr>
        <w:t>2、 报名文件构成</w:t>
      </w:r>
    </w:p>
    <w:p>
      <w:pPr>
        <w:spacing w:line="360" w:lineRule="auto"/>
        <w:ind w:firstLine="560" w:firstLineChars="200"/>
        <w:rPr>
          <w:rFonts w:ascii="仿宋" w:hAnsi="仿宋"/>
          <w:sz w:val="28"/>
          <w:szCs w:val="28"/>
        </w:rPr>
      </w:pPr>
      <w:r>
        <w:rPr>
          <w:rFonts w:hint="eastAsia" w:ascii="仿宋" w:hAnsi="仿宋"/>
          <w:sz w:val="28"/>
          <w:szCs w:val="28"/>
        </w:rPr>
        <w:t>2.1 报名文件应包括下列全部内容：</w:t>
      </w:r>
    </w:p>
    <w:p>
      <w:pPr>
        <w:spacing w:line="360" w:lineRule="auto"/>
        <w:ind w:firstLine="425"/>
        <w:rPr>
          <w:rFonts w:ascii="仿宋" w:hAnsi="仿宋"/>
          <w:sz w:val="28"/>
          <w:szCs w:val="28"/>
        </w:rPr>
      </w:pPr>
      <w:r>
        <w:rPr>
          <w:rFonts w:hint="eastAsia" w:ascii="仿宋" w:hAnsi="仿宋"/>
          <w:sz w:val="28"/>
          <w:szCs w:val="28"/>
        </w:rPr>
        <w:t>（1）封面</w:t>
      </w:r>
    </w:p>
    <w:p>
      <w:pPr>
        <w:spacing w:line="360" w:lineRule="auto"/>
        <w:ind w:firstLine="425"/>
        <w:rPr>
          <w:rFonts w:ascii="仿宋" w:hAnsi="仿宋"/>
          <w:sz w:val="28"/>
          <w:szCs w:val="28"/>
        </w:rPr>
      </w:pPr>
      <w:r>
        <w:rPr>
          <w:rFonts w:hint="eastAsia" w:ascii="仿宋" w:hAnsi="仿宋"/>
          <w:sz w:val="28"/>
          <w:szCs w:val="28"/>
        </w:rPr>
        <w:t>（2）目录</w:t>
      </w:r>
    </w:p>
    <w:p>
      <w:pPr>
        <w:spacing w:line="360" w:lineRule="auto"/>
        <w:ind w:firstLine="425"/>
        <w:rPr>
          <w:rFonts w:ascii="仿宋" w:hAnsi="仿宋"/>
          <w:sz w:val="28"/>
          <w:szCs w:val="28"/>
        </w:rPr>
      </w:pPr>
      <w:r>
        <w:rPr>
          <w:rFonts w:hint="eastAsia" w:ascii="仿宋" w:hAnsi="仿宋"/>
          <w:sz w:val="28"/>
          <w:szCs w:val="28"/>
        </w:rPr>
        <w:t>（3）</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（4）</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ind w:firstLine="560" w:firstLineChars="200"/>
        <w:rPr>
          <w:rFonts w:ascii="仿宋" w:hAnsi="仿宋"/>
          <w:sz w:val="28"/>
          <w:szCs w:val="28"/>
        </w:rPr>
      </w:pPr>
      <w:r>
        <w:rPr>
          <w:rFonts w:hint="eastAsia" w:ascii="仿宋" w:hAnsi="仿宋"/>
          <w:sz w:val="28"/>
          <w:szCs w:val="28"/>
        </w:rPr>
        <w:t>2.2报名文件需按以上顺序打印装订成册。</w:t>
      </w:r>
    </w:p>
    <w:p>
      <w:pPr>
        <w:spacing w:line="360" w:lineRule="auto"/>
        <w:ind w:firstLine="560" w:firstLineChars="200"/>
        <w:rPr>
          <w:rFonts w:ascii="仿宋" w:hAnsi="仿宋"/>
          <w:sz w:val="28"/>
          <w:szCs w:val="28"/>
        </w:rPr>
      </w:pPr>
      <w:r>
        <w:rPr>
          <w:rFonts w:hint="eastAsia" w:ascii="仿宋" w:hAnsi="仿宋"/>
          <w:sz w:val="28"/>
          <w:szCs w:val="28"/>
        </w:rPr>
        <w:t>2.3报名文件的内容及格式见后。</w:t>
      </w:r>
    </w:p>
    <w:p>
      <w:pPr>
        <w:spacing w:line="360" w:lineRule="auto"/>
        <w:ind w:firstLine="560" w:firstLineChars="200"/>
        <w:rPr>
          <w:rFonts w:ascii="仿宋" w:hAnsi="仿宋"/>
          <w:sz w:val="28"/>
          <w:szCs w:val="28"/>
        </w:rPr>
      </w:pPr>
      <w:r>
        <w:rPr>
          <w:rFonts w:hint="eastAsia" w:ascii="仿宋" w:hAnsi="仿宋"/>
          <w:sz w:val="28"/>
          <w:szCs w:val="28"/>
        </w:rPr>
        <w:t xml:space="preserve">2.4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必须对其报名文件的真实性与准确性负责。</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一旦中标，其报名文件将作为合同内容的重要组成部分。</w:t>
      </w:r>
    </w:p>
    <w:p>
      <w:pPr>
        <w:spacing w:line="360" w:lineRule="auto"/>
        <w:ind w:firstLine="560" w:firstLineChars="200"/>
        <w:rPr>
          <w:rFonts w:ascii="仿宋" w:hAnsi="仿宋"/>
          <w:sz w:val="28"/>
          <w:szCs w:val="28"/>
        </w:rPr>
      </w:pPr>
      <w:r>
        <w:rPr>
          <w:rFonts w:hint="eastAsia" w:ascii="仿宋" w:hAnsi="仿宋"/>
          <w:sz w:val="28"/>
          <w:szCs w:val="28"/>
        </w:rPr>
        <w:t xml:space="preserve">2.5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不得在未征得采购人许可的情况下，擅自对报名文件的格式、条款进行修改。否则，其报名文件在评标时有可能被认为是未对磋商文件做出实质性的响应而中止对其作进一步的评审。</w:t>
      </w:r>
    </w:p>
    <w:p>
      <w:pPr>
        <w:spacing w:line="360" w:lineRule="auto"/>
        <w:rPr>
          <w:rFonts w:ascii="仿宋" w:hAnsi="仿宋"/>
          <w:b/>
          <w:sz w:val="28"/>
          <w:szCs w:val="28"/>
        </w:rPr>
      </w:pPr>
      <w:r>
        <w:rPr>
          <w:rFonts w:hint="eastAsia" w:ascii="仿宋" w:hAnsi="仿宋"/>
          <w:b/>
          <w:sz w:val="28"/>
          <w:szCs w:val="28"/>
        </w:rPr>
        <w:t>3、 报名文件份数和签署</w:t>
      </w:r>
    </w:p>
    <w:p>
      <w:pPr>
        <w:spacing w:line="360" w:lineRule="auto"/>
        <w:ind w:firstLine="560" w:firstLineChars="200"/>
        <w:rPr>
          <w:rFonts w:ascii="仿宋" w:hAnsi="仿宋"/>
          <w:sz w:val="28"/>
          <w:szCs w:val="28"/>
        </w:rPr>
      </w:pPr>
      <w:r>
        <w:rPr>
          <w:rFonts w:hint="eastAsia" w:ascii="仿宋" w:hAnsi="仿宋"/>
          <w:sz w:val="28"/>
          <w:szCs w:val="28"/>
        </w:rPr>
        <w:t>3.1</w:t>
      </w:r>
      <w:r>
        <w:rPr>
          <w:rFonts w:hint="eastAsia" w:ascii="仿宋" w:hAnsi="仿宋"/>
          <w:sz w:val="28"/>
          <w:szCs w:val="28"/>
          <w:lang w:val="en-US" w:eastAsia="zh-CN"/>
        </w:rPr>
        <w:t>供应</w:t>
      </w:r>
      <w:r>
        <w:rPr>
          <w:rFonts w:hint="eastAsia" w:ascii="仿宋" w:hAnsi="仿宋"/>
          <w:sz w:val="28"/>
          <w:szCs w:val="28"/>
        </w:rPr>
        <w:t>商应按照要求，报名文件需打印装订成册，装订顺序应按第2.1条所述顺序装订，如报名文件为零散件或无纸质版原件，将视为无效文件。</w:t>
      </w:r>
    </w:p>
    <w:p>
      <w:pPr>
        <w:spacing w:line="360" w:lineRule="auto"/>
        <w:ind w:firstLine="602" w:firstLineChars="215"/>
        <w:rPr>
          <w:rFonts w:ascii="仿宋" w:hAnsi="仿宋"/>
          <w:sz w:val="28"/>
          <w:szCs w:val="28"/>
        </w:rPr>
      </w:pPr>
      <w:r>
        <w:rPr>
          <w:rFonts w:hint="eastAsia" w:ascii="仿宋" w:hAnsi="仿宋"/>
          <w:sz w:val="28"/>
          <w:szCs w:val="28"/>
        </w:rPr>
        <w:t>3.2报名文件需由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的法定代表人或其授权代表签字并加盖单位公章。</w:t>
      </w:r>
    </w:p>
    <w:p>
      <w:pPr>
        <w:spacing w:line="360" w:lineRule="auto"/>
        <w:ind w:firstLine="602" w:firstLineChars="215"/>
        <w:rPr>
          <w:rFonts w:ascii="仿宋" w:hAnsi="仿宋"/>
          <w:sz w:val="28"/>
          <w:szCs w:val="28"/>
        </w:rPr>
      </w:pPr>
      <w:r>
        <w:rPr>
          <w:rFonts w:hint="eastAsia" w:ascii="仿宋" w:hAnsi="仿宋"/>
          <w:sz w:val="28"/>
          <w:szCs w:val="28"/>
        </w:rPr>
        <w:t>3.3报名文件不得行间插字、涂改或增删。如有修改错漏处，必须由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的法定代表人或其授权代表签字和盖章。</w:t>
      </w:r>
    </w:p>
    <w:p>
      <w:pPr>
        <w:spacing w:line="360" w:lineRule="auto"/>
        <w:jc w:val="left"/>
        <w:rPr>
          <w:rFonts w:ascii="仿宋" w:hAnsi="仿宋"/>
          <w:b/>
          <w:sz w:val="28"/>
          <w:szCs w:val="28"/>
        </w:rPr>
      </w:pPr>
      <w:r>
        <w:rPr>
          <w:rFonts w:hint="eastAsia" w:ascii="仿宋" w:hAnsi="仿宋"/>
          <w:b/>
          <w:sz w:val="28"/>
          <w:szCs w:val="28"/>
        </w:rPr>
        <w:t>4、 报名文件递交截止时间及地点</w:t>
      </w:r>
    </w:p>
    <w:p>
      <w:pPr>
        <w:spacing w:line="360" w:lineRule="auto"/>
        <w:ind w:firstLine="616" w:firstLineChars="220"/>
        <w:jc w:val="left"/>
        <w:rPr>
          <w:rFonts w:ascii="仿宋" w:hAnsi="仿宋"/>
          <w:sz w:val="28"/>
          <w:szCs w:val="28"/>
        </w:rPr>
      </w:pPr>
      <w:r>
        <w:rPr>
          <w:rFonts w:hint="eastAsia" w:ascii="仿宋" w:hAnsi="仿宋"/>
          <w:sz w:val="28"/>
          <w:szCs w:val="28"/>
        </w:rPr>
        <w:t>4.1</w:t>
      </w:r>
      <w:r>
        <w:rPr>
          <w:rFonts w:hint="eastAsia" w:cs="Times New Roman"/>
          <w:sz w:val="28"/>
          <w:szCs w:val="28"/>
        </w:rPr>
        <w:t>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），发送至融资采购办邮箱</w:t>
      </w:r>
      <w:r>
        <w:rPr>
          <w:rFonts w:hint="eastAsia" w:ascii="仿宋" w:hAnsi="仿宋"/>
          <w:sz w:val="28"/>
          <w:szCs w:val="28"/>
        </w:rPr>
        <w:t>。</w:t>
      </w:r>
    </w:p>
    <w:p>
      <w:pPr>
        <w:spacing w:line="360" w:lineRule="auto"/>
        <w:rPr>
          <w:rFonts w:ascii="仿宋" w:hAnsi="仿宋"/>
          <w:b/>
          <w:sz w:val="28"/>
          <w:szCs w:val="28"/>
        </w:rPr>
      </w:pPr>
      <w:r>
        <w:rPr>
          <w:rFonts w:hint="eastAsia" w:ascii="仿宋" w:hAnsi="仿宋"/>
          <w:b/>
          <w:sz w:val="28"/>
          <w:szCs w:val="28"/>
        </w:rPr>
        <w:t>5、 报名文件的修改和撤回</w:t>
      </w:r>
    </w:p>
    <w:p>
      <w:pPr>
        <w:spacing w:line="360" w:lineRule="auto"/>
        <w:ind w:firstLine="560" w:firstLineChars="200"/>
        <w:rPr>
          <w:rFonts w:ascii="仿宋" w:hAnsi="仿宋"/>
          <w:sz w:val="28"/>
          <w:szCs w:val="28"/>
        </w:rPr>
      </w:pPr>
      <w:r>
        <w:rPr>
          <w:rFonts w:hint="eastAsia" w:ascii="仿宋" w:hAnsi="仿宋"/>
          <w:sz w:val="28"/>
          <w:szCs w:val="28"/>
        </w:rPr>
        <w:t xml:space="preserve">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在递交报名文件后，可以在规定的报名截止时间前修改或撤回。但这种修改和撤回，必须以书面形式通知采购人。</w:t>
      </w:r>
    </w:p>
    <w:p>
      <w:pPr>
        <w:spacing w:line="360" w:lineRule="auto"/>
        <w:rPr>
          <w:rFonts w:ascii="仿宋" w:hAnsi="仿宋"/>
          <w:b/>
          <w:sz w:val="28"/>
          <w:szCs w:val="28"/>
        </w:rPr>
      </w:pPr>
      <w:r>
        <w:rPr>
          <w:rFonts w:hint="eastAsia" w:ascii="仿宋" w:hAnsi="仿宋"/>
          <w:b/>
          <w:sz w:val="28"/>
          <w:szCs w:val="28"/>
        </w:rPr>
        <w:t>6、 报名文件的澄清</w:t>
      </w:r>
    </w:p>
    <w:p>
      <w:pPr>
        <w:spacing w:line="360" w:lineRule="auto"/>
        <w:ind w:firstLine="560" w:firstLineChars="200"/>
        <w:rPr>
          <w:rFonts w:hint="eastAsia" w:ascii="仿宋" w:hAnsi="仿宋"/>
          <w:sz w:val="28"/>
          <w:szCs w:val="28"/>
        </w:rPr>
      </w:pPr>
      <w:r>
        <w:rPr>
          <w:rFonts w:hint="eastAsia" w:ascii="仿宋" w:hAnsi="仿宋"/>
          <w:sz w:val="28"/>
          <w:szCs w:val="28"/>
        </w:rPr>
        <w:t>为有助于对报名文件的审查、评论和比较，评委会可分别要求</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对报名文件中含义不清的内容进行澄清。</w:t>
      </w:r>
    </w:p>
    <w:p>
      <w:pPr>
        <w:spacing w:line="360" w:lineRule="auto"/>
        <w:rPr>
          <w:rFonts w:hint="eastAsia" w:ascii="仿宋" w:hAnsi="仿宋"/>
          <w:sz w:val="28"/>
          <w:szCs w:val="28"/>
          <w:lang w:val="en-US" w:eastAsia="zh-CN"/>
        </w:rPr>
      </w:pPr>
      <w:r>
        <w:rPr>
          <w:rFonts w:hint="eastAsia" w:ascii="仿宋" w:hAnsi="仿宋"/>
          <w:b/>
          <w:bCs/>
          <w:sz w:val="28"/>
          <w:szCs w:val="28"/>
          <w:lang w:val="en-US" w:eastAsia="zh-CN"/>
        </w:rPr>
        <w:t>7、</w:t>
      </w:r>
      <w:r>
        <w:rPr>
          <w:rFonts w:hint="eastAsia" w:ascii="宋体" w:hAnsi="宋体"/>
          <w:b/>
          <w:bCs/>
          <w:sz w:val="28"/>
          <w:szCs w:val="28"/>
        </w:rPr>
        <w:t>对应的资质文件</w:t>
      </w:r>
    </w:p>
    <w:p>
      <w:pPr>
        <w:spacing w:line="360" w:lineRule="auto"/>
        <w:ind w:firstLine="560" w:firstLineChars="200"/>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宋体" w:hAnsi="宋体"/>
          <w:b/>
          <w:bCs/>
          <w:sz w:val="28"/>
          <w:szCs w:val="28"/>
        </w:rPr>
        <w:t>请根据采购项目分类和</w:t>
      </w:r>
      <w:r>
        <w:rPr>
          <w:rFonts w:hint="eastAsia"/>
          <w:b/>
          <w:bCs/>
          <w:sz w:val="28"/>
          <w:szCs w:val="28"/>
        </w:rPr>
        <w:t>供应</w:t>
      </w:r>
      <w:r>
        <w:rPr>
          <w:rStyle w:val="9"/>
          <w:rFonts w:hint="eastAsia" w:asciiTheme="minorEastAsia" w:hAnsiTheme="minorEastAsia"/>
          <w:b/>
          <w:bCs/>
          <w:sz w:val="28"/>
          <w:szCs w:val="28"/>
          <w:shd w:val="clear" w:color="auto" w:fill="FFFFFF"/>
        </w:rPr>
        <w:t>商</w:t>
      </w:r>
      <w:r>
        <w:rPr>
          <w:rFonts w:hint="eastAsia" w:ascii="宋体" w:hAnsi="宋体"/>
          <w:b/>
          <w:bCs/>
          <w:sz w:val="28"/>
          <w:szCs w:val="28"/>
        </w:rPr>
        <w:t>性质</w:t>
      </w:r>
      <w:r>
        <w:rPr>
          <w:rFonts w:hint="eastAsia" w:ascii="宋体" w:hAnsi="宋体"/>
          <w:sz w:val="28"/>
          <w:szCs w:val="28"/>
        </w:rPr>
        <w:t>准备对应的资质文件，并按照其资质清单（及证件编号）罗列的顺序，附于《磋商响应函》之后，装订成册。</w:t>
      </w:r>
    </w:p>
    <w:p>
      <w:pPr>
        <w:spacing w:line="360" w:lineRule="auto"/>
        <w:ind w:firstLine="551" w:firstLineChars="197"/>
        <w:rPr>
          <w:rFonts w:ascii="宋体" w:hAnsi="宋体"/>
          <w:sz w:val="28"/>
          <w:szCs w:val="28"/>
        </w:rPr>
      </w:pPr>
      <w:r>
        <w:rPr>
          <w:rFonts w:hint="eastAsia" w:ascii="宋体" w:hAnsi="宋体"/>
          <w:sz w:val="28"/>
          <w:szCs w:val="28"/>
        </w:rPr>
        <w:t>注意事项：</w:t>
      </w:r>
    </w:p>
    <w:p>
      <w:pPr>
        <w:spacing w:line="360" w:lineRule="auto"/>
        <w:ind w:firstLine="551" w:firstLineChars="197"/>
        <w:rPr>
          <w:rFonts w:ascii="宋体" w:hAnsi="宋体"/>
          <w:sz w:val="28"/>
          <w:szCs w:val="28"/>
        </w:rPr>
      </w:pPr>
      <w:r>
        <w:rPr>
          <w:rFonts w:hint="eastAsia" w:ascii="宋体" w:hAnsi="宋体"/>
          <w:sz w:val="28"/>
          <w:szCs w:val="28"/>
        </w:rPr>
        <w:t>1、关于特殊投标产品的类别界定、性能检测、政府指令等证明材料，如与采购项目有重要关系，请同时提交。</w:t>
      </w:r>
    </w:p>
    <w:p>
      <w:pPr>
        <w:spacing w:line="360" w:lineRule="auto"/>
        <w:ind w:firstLine="551" w:firstLineChars="197"/>
        <w:rPr>
          <w:rFonts w:ascii="宋体" w:hAnsi="宋体"/>
          <w:sz w:val="28"/>
          <w:szCs w:val="28"/>
        </w:rPr>
      </w:pPr>
      <w:r>
        <w:rPr>
          <w:rFonts w:hint="eastAsia" w:ascii="宋体" w:hAnsi="宋体"/>
          <w:sz w:val="28"/>
          <w:szCs w:val="28"/>
        </w:rPr>
        <w:t>2、所有文件内容必须字迹清晰易于辨认。</w:t>
      </w:r>
    </w:p>
    <w:p>
      <w:pPr>
        <w:spacing w:line="360" w:lineRule="auto"/>
        <w:ind w:firstLine="551" w:firstLineChars="197"/>
        <w:rPr>
          <w:rFonts w:ascii="仿宋" w:hAnsi="仿宋"/>
          <w:b/>
          <w:sz w:val="32"/>
        </w:rPr>
      </w:pPr>
      <w:r>
        <w:rPr>
          <w:rFonts w:hint="eastAsia" w:ascii="宋体" w:hAnsi="宋体"/>
          <w:sz w:val="28"/>
          <w:szCs w:val="28"/>
        </w:rPr>
        <w:t>3、证件复印件需与原件大小一致。如原件较大，缩印至A4纸尺寸为准。</w:t>
      </w:r>
    </w:p>
    <w:p>
      <w:pPr>
        <w:spacing w:line="360" w:lineRule="auto"/>
        <w:rPr>
          <w:rFonts w:hint="eastAsia" w:ascii="仿宋" w:hAnsi="仿宋" w:eastAsia="仿宋"/>
          <w:sz w:val="28"/>
          <w:szCs w:val="28"/>
          <w:lang w:val="en-US" w:eastAsia="zh-CN"/>
        </w:rPr>
      </w:pPr>
    </w:p>
    <w:p>
      <w:pPr>
        <w:spacing w:line="360" w:lineRule="auto"/>
        <w:ind w:firstLine="560" w:firstLineChars="200"/>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b/>
          <w:bCs/>
          <w:sz w:val="28"/>
          <w:szCs w:val="28"/>
        </w:rPr>
      </w:pPr>
      <w:r>
        <w:rPr>
          <w:rFonts w:hint="eastAsia" w:ascii="仿宋" w:hAnsi="仿宋"/>
          <w:b/>
          <w:bCs/>
          <w:sz w:val="32"/>
          <w:szCs w:val="32"/>
        </w:rPr>
        <w:t>二、报名文件</w:t>
      </w:r>
      <w:r>
        <w:rPr>
          <w:rFonts w:hint="eastAsia" w:ascii="仿宋" w:hAnsi="仿宋"/>
          <w:b/>
          <w:bCs/>
          <w:sz w:val="32"/>
          <w:szCs w:val="32"/>
          <w:lang w:val="en-US" w:eastAsia="zh-CN"/>
        </w:rPr>
        <w:t>范本</w:t>
      </w: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jc w:val="center"/>
        <w:rPr>
          <w:rFonts w:hint="default" w:ascii="Arial" w:hAnsi="Arial" w:eastAsia="黑体"/>
          <w:b/>
          <w:sz w:val="72"/>
          <w:lang w:val="en-US" w:eastAsia="zh-CN"/>
        </w:rPr>
      </w:pPr>
      <w:r>
        <w:rPr>
          <w:rFonts w:hint="eastAsia" w:ascii="Arial" w:hAnsi="Arial" w:eastAsia="黑体"/>
          <w:b/>
          <w:sz w:val="72"/>
        </w:rPr>
        <w:t>报名文件</w:t>
      </w:r>
      <w:r>
        <w:rPr>
          <w:rFonts w:hint="eastAsia" w:ascii="Arial" w:hAnsi="Arial" w:eastAsia="黑体"/>
          <w:b/>
          <w:sz w:val="72"/>
          <w:lang w:val="en-US" w:eastAsia="zh-CN"/>
        </w:rPr>
        <w:t>范本</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bookmarkStart w:id="0" w:name="_Toc272218556"/>
      <w:bookmarkStart w:id="1" w:name="_Hlk450146465"/>
      <w:r>
        <w:rPr>
          <w:rFonts w:hint="eastAsia"/>
          <w:sz w:val="44"/>
          <w:szCs w:val="44"/>
        </w:rPr>
        <w:t>目       录</w:t>
      </w:r>
    </w:p>
    <w:p/>
    <w:p>
      <w:pPr>
        <w:spacing w:line="360" w:lineRule="auto"/>
        <w:ind w:firstLine="425"/>
        <w:rPr>
          <w:rFonts w:ascii="仿宋" w:hAnsi="仿宋"/>
          <w:sz w:val="28"/>
          <w:szCs w:val="28"/>
        </w:rPr>
      </w:pPr>
      <w:r>
        <w:rPr>
          <w:rFonts w:hint="eastAsia" w:ascii="仿宋" w:hAnsi="仿宋"/>
          <w:sz w:val="28"/>
          <w:szCs w:val="28"/>
        </w:rPr>
        <w:t>一、供应商磋商响应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jc w:val="center"/>
        <w:rPr>
          <w:rFonts w:ascii="仿宋" w:hAnsi="仿宋"/>
          <w:sz w:val="28"/>
          <w:szCs w:val="28"/>
        </w:rPr>
      </w:pPr>
    </w:p>
    <w:p>
      <w:pPr>
        <w:jc w:val="center"/>
        <w:rPr>
          <w:rFonts w:ascii="仿宋" w:hAnsi="仿宋"/>
          <w:sz w:val="36"/>
          <w:szCs w:val="36"/>
        </w:rPr>
      </w:pPr>
      <w:r>
        <w:rPr>
          <w:rFonts w:hint="eastAsia" w:ascii="仿宋" w:hAnsi="仿宋"/>
          <w:sz w:val="36"/>
          <w:szCs w:val="36"/>
        </w:rPr>
        <w:t>一、供应商磋商响应函</w:t>
      </w:r>
      <w:bookmarkEnd w:id="0"/>
      <w:bookmarkEnd w:id="1"/>
    </w:p>
    <w:p>
      <w:pPr>
        <w:jc w:val="center"/>
        <w:rPr>
          <w:sz w:val="30"/>
        </w:rPr>
      </w:pPr>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Arial" w:hAnsi="Arial" w:eastAsia="仿宋_GB2312"/>
          <w:sz w:val="28"/>
          <w:szCs w:val="28"/>
        </w:rPr>
      </w:pPr>
    </w:p>
    <w:p>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Toc272218563"/>
      <w:bookmarkStart w:id="3" w:name="_Hlk450185939"/>
      <w:r>
        <w:rPr>
          <w:rFonts w:hint="eastAsia" w:ascii="仿宋" w:hAnsi="仿宋" w:eastAsia="仿宋"/>
          <w:b w:val="0"/>
          <w:sz w:val="36"/>
          <w:szCs w:val="36"/>
        </w:rPr>
        <w:t>二、资质证明文件</w:t>
      </w:r>
      <w:bookmarkEnd w:id="2"/>
      <w:bookmarkEnd w:id="3"/>
    </w:p>
    <w:p>
      <w:pPr>
        <w:rPr>
          <w:sz w:val="28"/>
          <w:szCs w:val="28"/>
        </w:rPr>
      </w:pPr>
    </w:p>
    <w:p>
      <w:pPr>
        <w:spacing w:line="360" w:lineRule="auto"/>
        <w:rPr>
          <w:sz w:val="28"/>
          <w:szCs w:val="28"/>
        </w:rPr>
      </w:pPr>
      <w:r>
        <w:rPr>
          <w:rFonts w:hint="eastAsia"/>
          <w:sz w:val="28"/>
          <w:szCs w:val="28"/>
        </w:rPr>
        <w:t>项目类别：</w:t>
      </w:r>
      <w:r>
        <w:rPr>
          <w:rFonts w:hint="eastAsia"/>
          <w:sz w:val="28"/>
          <w:szCs w:val="28"/>
          <w:lang w:eastAsia="zh-CN"/>
        </w:rPr>
        <w:t>☑</w:t>
      </w:r>
      <w:r>
        <w:rPr>
          <w:rFonts w:hint="eastAsia"/>
          <w:sz w:val="28"/>
          <w:szCs w:val="28"/>
          <w:lang w:val="en-US" w:eastAsia="zh-CN"/>
        </w:rPr>
        <w:t>服务</w:t>
      </w:r>
      <w:r>
        <w:rPr>
          <w:rFonts w:hint="eastAsia"/>
          <w:sz w:val="28"/>
          <w:szCs w:val="28"/>
        </w:rPr>
        <w:t>类</w:t>
      </w:r>
    </w:p>
    <w:p>
      <w:pPr>
        <w:spacing w:line="360" w:lineRule="auto"/>
        <w:rPr>
          <w:sz w:val="28"/>
          <w:szCs w:val="28"/>
        </w:rPr>
      </w:pPr>
      <w:r>
        <w:rPr>
          <w:rFonts w:hint="eastAsia"/>
          <w:sz w:val="28"/>
          <w:szCs w:val="28"/>
        </w:rPr>
        <w:t>资质材料清单（及编号）：</w:t>
      </w:r>
    </w:p>
    <w:p>
      <w:pPr>
        <w:spacing w:line="480" w:lineRule="auto"/>
        <w:rPr>
          <w:sz w:val="24"/>
          <w:szCs w:val="24"/>
          <w:u w:val="single"/>
        </w:rPr>
      </w:pPr>
      <w:r>
        <w:rPr>
          <w:rFonts w:hint="eastAsia"/>
          <w:sz w:val="24"/>
          <w:szCs w:val="24"/>
        </w:rPr>
        <w:t>1、</w:t>
      </w:r>
      <w:r>
        <w:rPr>
          <w:rFonts w:hint="eastAsia" w:cs="宋体" w:asciiTheme="minorEastAsia" w:hAnsiTheme="minorEastAsia"/>
          <w:kern w:val="0"/>
          <w:sz w:val="24"/>
          <w:szCs w:val="24"/>
          <w:lang w:val="en-US" w:eastAsia="zh-CN"/>
        </w:rPr>
        <w:t>营业执照等证明文件扫描件</w:t>
      </w:r>
      <w:r>
        <w:rPr>
          <w:rFonts w:hint="eastAsia" w:cs="宋体" w:asciiTheme="minorEastAsia" w:hAnsiTheme="minorEastAsia"/>
          <w:kern w:val="0"/>
          <w:sz w:val="24"/>
          <w:szCs w:val="24"/>
        </w:rPr>
        <w:t>（加盖</w:t>
      </w:r>
      <w:r>
        <w:rPr>
          <w:rFonts w:hint="eastAsia" w:cs="宋体" w:asciiTheme="minorEastAsia" w:hAnsiTheme="minorEastAsia"/>
          <w:kern w:val="0"/>
          <w:sz w:val="24"/>
          <w:szCs w:val="24"/>
          <w:lang w:val="en-US" w:eastAsia="zh-CN"/>
        </w:rPr>
        <w:t>公</w:t>
      </w:r>
      <w:r>
        <w:rPr>
          <w:rFonts w:hint="eastAsia" w:cs="宋体" w:asciiTheme="minorEastAsia" w:hAnsiTheme="minorEastAsia"/>
          <w:kern w:val="0"/>
          <w:sz w:val="24"/>
          <w:szCs w:val="24"/>
        </w:rPr>
        <w:t>章），</w:t>
      </w:r>
      <w:r>
        <w:rPr>
          <w:rFonts w:hint="eastAsia"/>
          <w:sz w:val="24"/>
          <w:szCs w:val="24"/>
        </w:rPr>
        <w:t>编号：</w:t>
      </w:r>
      <w:r>
        <w:rPr>
          <w:rFonts w:hint="eastAsia"/>
          <w:sz w:val="24"/>
          <w:szCs w:val="24"/>
          <w:u w:val="single"/>
        </w:rPr>
        <w:t xml:space="preserve">          </w:t>
      </w:r>
    </w:p>
    <w:p>
      <w:pPr>
        <w:spacing w:line="480" w:lineRule="auto"/>
        <w:rPr>
          <w:rFonts w:hint="eastAsia" w:ascii="Times New Roman" w:hAnsi="Times New Roman"/>
          <w:sz w:val="24"/>
          <w:szCs w:val="24"/>
          <w:lang w:val="en-US" w:eastAsia="zh-CN"/>
        </w:rPr>
      </w:pPr>
      <w:r>
        <w:rPr>
          <w:rFonts w:hint="eastAsia"/>
          <w:sz w:val="24"/>
          <w:szCs w:val="24"/>
        </w:rPr>
        <w:t>2、</w:t>
      </w:r>
      <w:r>
        <w:rPr>
          <w:rFonts w:hint="eastAsia"/>
          <w:sz w:val="24"/>
          <w:szCs w:val="24"/>
          <w:lang w:val="en-US" w:eastAsia="zh-CN"/>
        </w:rPr>
        <w:t>提供</w:t>
      </w:r>
      <w:r>
        <w:rPr>
          <w:rFonts w:hint="eastAsia" w:ascii="Times New Roman" w:hAnsi="Times New Roman"/>
          <w:sz w:val="24"/>
          <w:szCs w:val="24"/>
          <w:lang w:val="en-US" w:eastAsia="zh-CN"/>
        </w:rPr>
        <w:t>2022年度财务状况报告或2022年至今任意一个月的财务报表复印件；或银行于一年内出具的资信证明材料复印件</w:t>
      </w:r>
    </w:p>
    <w:p>
      <w:pPr>
        <w:spacing w:line="480" w:lineRule="auto"/>
        <w:rPr>
          <w:rFonts w:hint="eastAsia" w:ascii="Times New Roman" w:hAnsi="Times New Roman"/>
          <w:sz w:val="24"/>
          <w:szCs w:val="24"/>
        </w:rPr>
      </w:pPr>
      <w:r>
        <w:rPr>
          <w:rFonts w:hint="eastAsia" w:ascii="Times New Roman" w:hAnsi="Times New Roman"/>
          <w:sz w:val="24"/>
          <w:szCs w:val="24"/>
          <w:lang w:val="en-US" w:eastAsia="zh-CN"/>
        </w:rPr>
        <w:t>3、</w:t>
      </w:r>
      <w:r>
        <w:rPr>
          <w:rFonts w:hint="eastAsia"/>
          <w:sz w:val="24"/>
          <w:szCs w:val="24"/>
          <w:lang w:val="en-US" w:eastAsia="zh-CN"/>
        </w:rPr>
        <w:t>提供</w:t>
      </w:r>
      <w:r>
        <w:rPr>
          <w:rFonts w:hint="eastAsia" w:ascii="Times New Roman" w:hAnsi="Times New Roman"/>
          <w:sz w:val="24"/>
          <w:szCs w:val="24"/>
          <w:lang w:val="en-US" w:eastAsia="zh-CN"/>
        </w:rPr>
        <w:t>2023年1月至今任意一个月的依法缴纳税收和社会保障资金的有效证明材料（缴纳凭证），如依法免税的，应提供相应文件证明其依法免税</w:t>
      </w:r>
      <w:r>
        <w:rPr>
          <w:rFonts w:hint="eastAsia" w:ascii="Times New Roman" w:hAnsi="Times New Roman"/>
          <w:sz w:val="24"/>
          <w:szCs w:val="24"/>
        </w:rPr>
        <w:t xml:space="preserve"> </w:t>
      </w:r>
    </w:p>
    <w:p>
      <w:pPr>
        <w:spacing w:line="480" w:lineRule="auto"/>
        <w:rPr>
          <w:sz w:val="24"/>
          <w:szCs w:val="24"/>
        </w:rPr>
      </w:pPr>
      <w:r>
        <w:rPr>
          <w:rFonts w:hint="eastAsia"/>
          <w:sz w:val="24"/>
          <w:szCs w:val="24"/>
        </w:rPr>
        <w:t>4、</w:t>
      </w:r>
      <w:r>
        <w:rPr>
          <w:rFonts w:hint="eastAsia" w:ascii="仿宋" w:hAnsi="仿宋"/>
          <w:sz w:val="24"/>
          <w:szCs w:val="24"/>
          <w:lang w:val="en-US" w:eastAsia="zh-CN"/>
        </w:rPr>
        <w:t>履行合同所必需的设备和专业技术能力的书面声明或承诺函（内容、格式自拟）</w:t>
      </w:r>
    </w:p>
    <w:p>
      <w:pPr>
        <w:spacing w:line="480" w:lineRule="auto"/>
        <w:rPr>
          <w:rFonts w:hint="eastAsia" w:ascii="Times New Roman" w:hAnsi="Times New Roman"/>
          <w:sz w:val="24"/>
          <w:szCs w:val="24"/>
        </w:rPr>
      </w:pPr>
      <w:r>
        <w:rPr>
          <w:rFonts w:hint="eastAsia"/>
          <w:sz w:val="24"/>
          <w:szCs w:val="24"/>
        </w:rPr>
        <w:t>5、</w:t>
      </w:r>
      <w:r>
        <w:rPr>
          <w:rFonts w:hint="eastAsia"/>
          <w:sz w:val="24"/>
          <w:szCs w:val="24"/>
          <w:lang w:val="en-US" w:eastAsia="zh-CN"/>
        </w:rPr>
        <w:t>提供</w:t>
      </w:r>
      <w:r>
        <w:rPr>
          <w:rFonts w:hint="eastAsia" w:ascii="Times New Roman" w:hAnsi="Times New Roman"/>
          <w:sz w:val="24"/>
          <w:szCs w:val="24"/>
          <w:lang w:val="en-US" w:eastAsia="zh-CN"/>
        </w:rPr>
        <w:t>参加本次采购活动前三年内，在经营活动中没有重大违法记录的书面声明或承诺函（内容、格式自拟）</w:t>
      </w:r>
    </w:p>
    <w:p>
      <w:pPr>
        <w:spacing w:line="480" w:lineRule="auto"/>
        <w:rPr>
          <w:rFonts w:hint="eastAsia" w:ascii="Times New Roman" w:hAnsi="Times New Roman"/>
          <w:sz w:val="24"/>
          <w:szCs w:val="24"/>
        </w:rPr>
      </w:pPr>
      <w:r>
        <w:rPr>
          <w:rFonts w:hint="eastAsia"/>
          <w:sz w:val="24"/>
          <w:szCs w:val="24"/>
        </w:rPr>
        <w:t>6、</w:t>
      </w:r>
      <w:r>
        <w:rPr>
          <w:rFonts w:hint="eastAsia" w:ascii="Times New Roman" w:hAnsi="Times New Roman"/>
          <w:sz w:val="24"/>
          <w:szCs w:val="24"/>
          <w:lang w:val="en-US" w:eastAsia="zh-CN"/>
        </w:rPr>
        <w:t>本项目不接受联合体投标。（提供声明或承诺函，内容、格式自拟）</w:t>
      </w:r>
    </w:p>
    <w:p>
      <w:pPr>
        <w:spacing w:line="480" w:lineRule="auto"/>
        <w:rPr>
          <w:rFonts w:hint="eastAsia" w:ascii="仿宋" w:hAnsi="仿宋" w:eastAsia="仿宋" w:cs="仿宋"/>
          <w:kern w:val="0"/>
          <w:sz w:val="24"/>
          <w:szCs w:val="24"/>
          <w:lang w:val="en-US" w:eastAsia="zh-CN"/>
        </w:rPr>
      </w:pPr>
      <w:r>
        <w:rPr>
          <w:rFonts w:hint="eastAsia"/>
          <w:sz w:val="24"/>
          <w:szCs w:val="24"/>
          <w:lang w:val="en-US" w:eastAsia="zh-CN"/>
        </w:rPr>
        <w:t>7</w:t>
      </w:r>
      <w:r>
        <w:rPr>
          <w:rFonts w:hint="eastAsia"/>
          <w:sz w:val="24"/>
          <w:szCs w:val="24"/>
        </w:rPr>
        <w:t>、</w:t>
      </w:r>
      <w:r>
        <w:rPr>
          <w:rFonts w:hint="eastAsia" w:ascii="仿宋" w:hAnsi="仿宋"/>
          <w:color w:val="000000"/>
          <w:sz w:val="24"/>
          <w:szCs w:val="24"/>
        </w:rPr>
        <w:t>法定代表人授权委托书</w:t>
      </w:r>
    </w:p>
    <w:p>
      <w:pPr>
        <w:spacing w:line="480" w:lineRule="auto"/>
        <w:rPr>
          <w:sz w:val="24"/>
          <w:szCs w:val="24"/>
        </w:rPr>
      </w:pPr>
    </w:p>
    <w:p>
      <w:pPr>
        <w:rPr>
          <w:sz w:val="28"/>
          <w:szCs w:val="28"/>
        </w:rPr>
      </w:pPr>
    </w:p>
    <w:p>
      <w:pPr>
        <w:rPr>
          <w:sz w:val="28"/>
          <w:szCs w:val="28"/>
        </w:rPr>
      </w:pPr>
    </w:p>
    <w:p>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b/>
          <w:bCs/>
          <w:sz w:val="24"/>
          <w:szCs w:val="24"/>
        </w:rPr>
        <w:t>以上所有文件请</w:t>
      </w:r>
      <w:r>
        <w:rPr>
          <w:rFonts w:hint="eastAsia" w:ascii="仿宋" w:hAnsi="仿宋" w:eastAsia="仿宋"/>
          <w:b/>
          <w:bCs/>
          <w:color w:val="FF0000"/>
          <w:sz w:val="24"/>
          <w:szCs w:val="24"/>
        </w:rPr>
        <w:t>按序排列</w:t>
      </w:r>
      <w:r>
        <w:rPr>
          <w:rFonts w:hint="eastAsia" w:ascii="仿宋" w:hAnsi="仿宋" w:eastAsia="仿宋"/>
          <w:b/>
          <w:bCs/>
          <w:sz w:val="24"/>
          <w:szCs w:val="24"/>
        </w:rPr>
        <w:t>，要求</w:t>
      </w:r>
      <w:r>
        <w:rPr>
          <w:rFonts w:hint="eastAsia" w:ascii="仿宋" w:hAnsi="仿宋" w:eastAsia="仿宋"/>
          <w:b/>
          <w:bCs/>
          <w:color w:val="FF0000"/>
          <w:sz w:val="24"/>
          <w:szCs w:val="24"/>
        </w:rPr>
        <w:t>提供清晰的</w:t>
      </w:r>
      <w:r>
        <w:rPr>
          <w:rFonts w:hint="eastAsia" w:ascii="仿宋" w:hAnsi="仿宋" w:eastAsia="仿宋"/>
          <w:b/>
          <w:bCs/>
          <w:color w:val="FF0000"/>
          <w:sz w:val="24"/>
          <w:szCs w:val="24"/>
          <w:lang w:val="en-US" w:eastAsia="zh-CN"/>
        </w:rPr>
        <w:t>PDF</w:t>
      </w:r>
      <w:r>
        <w:rPr>
          <w:rFonts w:hint="eastAsia" w:ascii="仿宋" w:hAnsi="仿宋" w:eastAsia="仿宋"/>
          <w:b/>
          <w:bCs/>
          <w:color w:val="FF0000"/>
          <w:sz w:val="24"/>
          <w:szCs w:val="24"/>
        </w:rPr>
        <w:t>扫描件</w:t>
      </w:r>
      <w:r>
        <w:rPr>
          <w:rFonts w:hint="eastAsia" w:ascii="仿宋" w:hAnsi="仿宋" w:eastAsia="仿宋" w:cs="Times New Roman"/>
          <w:b/>
          <w:bCs/>
          <w:color w:val="FF0000"/>
          <w:sz w:val="24"/>
          <w:szCs w:val="24"/>
        </w:rPr>
        <w:t>（加盖</w:t>
      </w:r>
      <w:r>
        <w:rPr>
          <w:rFonts w:hint="eastAsia" w:ascii="仿宋" w:hAnsi="仿宋" w:eastAsia="仿宋" w:cs="Times New Roman"/>
          <w:b/>
          <w:bCs/>
          <w:color w:val="FF0000"/>
          <w:sz w:val="24"/>
          <w:szCs w:val="24"/>
          <w:lang w:val="en-US" w:eastAsia="zh-CN"/>
        </w:rPr>
        <w:t>公</w:t>
      </w:r>
      <w:r>
        <w:rPr>
          <w:rFonts w:hint="eastAsia" w:ascii="仿宋" w:hAnsi="仿宋" w:eastAsia="仿宋" w:cs="Times New Roman"/>
          <w:b/>
          <w:bCs/>
          <w:color w:val="FF0000"/>
          <w:sz w:val="24"/>
          <w:szCs w:val="24"/>
        </w:rPr>
        <w:t>章）</w:t>
      </w:r>
      <w:r>
        <w:rPr>
          <w:rFonts w:hint="eastAsia" w:ascii="仿宋" w:hAnsi="仿宋" w:eastAsia="仿宋"/>
          <w:b/>
          <w:bCs/>
          <w:sz w:val="24"/>
          <w:szCs w:val="24"/>
        </w:rPr>
        <w:t>，</w:t>
      </w:r>
      <w:r>
        <w:rPr>
          <w:rFonts w:hint="eastAsia" w:ascii="仿宋" w:hAnsi="仿宋" w:eastAsia="仿宋"/>
          <w:b/>
          <w:bCs/>
          <w:color w:val="FF0000"/>
          <w:sz w:val="24"/>
          <w:szCs w:val="24"/>
        </w:rPr>
        <w:t>严禁</w:t>
      </w:r>
      <w:r>
        <w:rPr>
          <w:rFonts w:hint="eastAsia" w:ascii="仿宋" w:hAnsi="仿宋" w:eastAsia="仿宋"/>
          <w:b/>
          <w:bCs/>
          <w:sz w:val="24"/>
          <w:szCs w:val="24"/>
        </w:rPr>
        <w:t>扫描成图片格式后粘贴到Word中造成公章变形或关键信息（</w:t>
      </w:r>
      <w:r>
        <w:rPr>
          <w:rFonts w:hint="eastAsia" w:ascii="仿宋" w:hAnsi="仿宋" w:eastAsia="仿宋"/>
          <w:b/>
          <w:bCs/>
          <w:color w:val="FF0000"/>
          <w:sz w:val="24"/>
          <w:szCs w:val="24"/>
        </w:rPr>
        <w:t>有效期、文件编号</w:t>
      </w:r>
      <w:r>
        <w:rPr>
          <w:rFonts w:hint="eastAsia" w:ascii="仿宋" w:hAnsi="仿宋" w:eastAsia="仿宋"/>
          <w:b/>
          <w:bCs/>
          <w:sz w:val="24"/>
          <w:szCs w:val="24"/>
        </w:rPr>
        <w:t>）难以识别。</w:t>
      </w:r>
    </w:p>
    <w:p>
      <w:pPr>
        <w:rPr>
          <w:rFonts w:ascii="仿宋" w:hAnsi="仿宋"/>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40" w:lineRule="atLeast"/>
        <w:jc w:val="center"/>
        <w:rPr>
          <w:rFonts w:ascii="仿宋" w:hAnsi="仿宋"/>
          <w:sz w:val="30"/>
        </w:rPr>
      </w:pPr>
      <w:r>
        <w:rPr>
          <w:rFonts w:hint="eastAsia" w:ascii="仿宋" w:hAnsi="仿宋"/>
          <w:sz w:val="30"/>
        </w:rPr>
        <w:t>法定代表人授权委托书</w:t>
      </w:r>
    </w:p>
    <w:p>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法定代表人（</w:t>
      </w:r>
      <w:r>
        <w:rPr>
          <w:rFonts w:hint="eastAsia" w:ascii="仿宋" w:hAnsi="仿宋" w:eastAsia="仿宋"/>
          <w:color w:val="000000"/>
          <w:sz w:val="28"/>
          <w:szCs w:val="28"/>
          <w:lang w:val="en-US" w:eastAsia="zh-CN"/>
        </w:rPr>
        <w:t>签字或</w:t>
      </w:r>
      <w:r>
        <w:rPr>
          <w:rFonts w:hint="eastAsia" w:ascii="仿宋" w:hAnsi="仿宋" w:eastAsia="仿宋"/>
          <w:color w:val="000000"/>
          <w:sz w:val="28"/>
          <w:szCs w:val="28"/>
        </w:rPr>
        <w:t>签章）：              被授权代表签字：</w:t>
      </w:r>
    </w:p>
    <w:p>
      <w:pPr>
        <w:pStyle w:val="4"/>
        <w:spacing w:beforeLines="100" w:beforeAutospacing="0" w:afterLines="50" w:afterAutospacing="0" w:line="360" w:lineRule="auto"/>
        <w:ind w:left="0" w:leftChars="0" w:firstLine="0" w:firstLineChars="0"/>
        <w:rPr>
          <w:rFonts w:hint="eastAsia" w:ascii="仿宋" w:hAnsi="仿宋" w:eastAsia="仿宋"/>
          <w:color w:val="000000"/>
          <w:sz w:val="28"/>
          <w:szCs w:val="28"/>
        </w:rPr>
      </w:pPr>
    </w:p>
    <w:p>
      <w:pPr>
        <w:pStyle w:val="4"/>
        <w:spacing w:beforeLines="100" w:beforeAutospacing="0" w:afterLines="50" w:afterAutospacing="0" w:line="360" w:lineRule="auto"/>
        <w:ind w:left="0" w:leftChars="0" w:firstLine="0" w:firstLineChars="0"/>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年   月   日</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09E84C9C"/>
    <w:rsid w:val="27C844C3"/>
    <w:rsid w:val="38490488"/>
    <w:rsid w:val="3A5E6F6F"/>
    <w:rsid w:val="40985A42"/>
    <w:rsid w:val="45F46418"/>
    <w:rsid w:val="4A1E349A"/>
    <w:rsid w:val="4BB157D8"/>
    <w:rsid w:val="56F742E7"/>
    <w:rsid w:val="58C94286"/>
    <w:rsid w:val="5DE4528D"/>
    <w:rsid w:val="5EEA0943"/>
    <w:rsid w:val="64F035E9"/>
    <w:rsid w:val="6C94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qFormat/>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8</Pages>
  <Words>2006</Words>
  <Characters>2050</Characters>
  <Lines>10</Lines>
  <Paragraphs>3</Paragraphs>
  <TotalTime>1</TotalTime>
  <ScaleCrop>false</ScaleCrop>
  <LinksUpToDate>false</LinksUpToDate>
  <CharactersWithSpaces>2413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Len</cp:lastModifiedBy>
  <dcterms:modified xsi:type="dcterms:W3CDTF">2023-08-24T08:19:12Z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D1EF929261CD4260B97DEE47126BA4CB_13</vt:lpwstr>
  </property>
</Properties>
</file>