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8"/>
          <w:szCs w:val="48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项目楷况及相关要求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优生遗传实验室更换过滤器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空调加氟补漏。</w:t>
            </w:r>
          </w:p>
        </w:tc>
        <w:tc>
          <w:tcPr>
            <w:tcW w:w="6996" w:type="dxa"/>
          </w:tcPr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过滤器一批</w:t>
            </w:r>
          </w:p>
          <w:p>
            <w:pPr>
              <w:pStyle w:val="7"/>
              <w:ind w:left="360"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初效过滤器 规格：595*595*46 数量：4块，技术要求：达到行标G4标准。初效过滤器 规格：290*595*46 数量：4块，技术要求：达到行标G4标准。中效过滤器 规格：592*592*381 数量：4块，技术要求：达到行标F4标准。中效过滤器 规格：287*592*381 数量：4块，技术要求：达到行标F4标准。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因医院工作环境，更换工作需在周末完成，一周内完成调试安装工作，需提供实施方案，提供工作实效承诺函。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报价包含拆4台空调铜管查漏补漏工作，增加制冷剂工作，完成设备使用等所需所有人工，器械材料等一切费用。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投标函必须包含空调补漏后同故障一年质保承诺函、中标售后承诺函，需提供7*24小时服务，收到院方故障维修需求，30分钟到达现场处理。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其他要求：</w:t>
            </w:r>
          </w:p>
          <w:p>
            <w:pPr>
              <w:pStyle w:val="7"/>
              <w:numPr>
                <w:ilvl w:val="0"/>
                <w:numId w:val="0"/>
              </w:numPr>
              <w:ind w:left="420" w:leftChars="0" w:hanging="420" w:hangingChars="175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5.1 货物：原厂原装（原厂直发，中途不得作任何形式的拆封），可电话和官网验证，原包装产品型号必须清晰可见。</w:t>
            </w:r>
          </w:p>
          <w:p>
            <w:pPr>
              <w:pStyle w:val="7"/>
              <w:numPr>
                <w:ilvl w:val="0"/>
                <w:numId w:val="0"/>
              </w:numPr>
              <w:ind w:left="420" w:leftChars="0" w:hanging="420" w:hangingChars="175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5.2 售后：产品需要送货、安装到指定位置，调试直至设备正常运行，并向使用者简单培训，协助总务科完成付款所需所有手续。中标提供售后质保承诺函，售后质保一年。</w:t>
            </w:r>
          </w:p>
          <w:p>
            <w:pPr>
              <w:pStyle w:val="7"/>
              <w:numPr>
                <w:ilvl w:val="0"/>
                <w:numId w:val="0"/>
              </w:numPr>
              <w:ind w:left="420" w:leftChars="0" w:hanging="420" w:hangingChars="175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5.3 响应文件：需提供营业执照，非法人报价需提供法人授权书，身份证复印件，响应函联系人，联系电话等信息请人工填写。</w:t>
            </w:r>
          </w:p>
          <w:p>
            <w:pPr>
              <w:pStyle w:val="7"/>
              <w:numPr>
                <w:ilvl w:val="0"/>
                <w:numId w:val="0"/>
              </w:numPr>
              <w:ind w:left="420" w:leftChars="0" w:hanging="420" w:hangingChars="17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5.4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设备安装调试完成，验收合格，正常运行一月后办理付款手续。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67471"/>
    <w:multiLevelType w:val="multilevel"/>
    <w:tmpl w:val="03767471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54C7281"/>
    <w:multiLevelType w:val="multilevel"/>
    <w:tmpl w:val="654C72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GRkNDE4NzAxYWExMzY2YmY5MDlmYmNhZGRjZTkifQ=="/>
  </w:docVars>
  <w:rsids>
    <w:rsidRoot w:val="00E97838"/>
    <w:rsid w:val="000912EE"/>
    <w:rsid w:val="000D13FC"/>
    <w:rsid w:val="00173305"/>
    <w:rsid w:val="00193FDE"/>
    <w:rsid w:val="001A709B"/>
    <w:rsid w:val="00227E74"/>
    <w:rsid w:val="00354FBD"/>
    <w:rsid w:val="00367304"/>
    <w:rsid w:val="00381CB6"/>
    <w:rsid w:val="00632C7D"/>
    <w:rsid w:val="008607ED"/>
    <w:rsid w:val="008873E0"/>
    <w:rsid w:val="009F35B5"/>
    <w:rsid w:val="00A21564"/>
    <w:rsid w:val="00A246EE"/>
    <w:rsid w:val="00AE04E7"/>
    <w:rsid w:val="00C10366"/>
    <w:rsid w:val="00C901AA"/>
    <w:rsid w:val="00D07F6B"/>
    <w:rsid w:val="00E46BBE"/>
    <w:rsid w:val="00E74270"/>
    <w:rsid w:val="00E97838"/>
    <w:rsid w:val="00EA1C0A"/>
    <w:rsid w:val="00EB24B2"/>
    <w:rsid w:val="00EB45EB"/>
    <w:rsid w:val="0FE6385F"/>
    <w:rsid w:val="17EF6E08"/>
    <w:rsid w:val="32D2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89</Words>
  <Characters>510</Characters>
  <Lines>4</Lines>
  <Paragraphs>1</Paragraphs>
  <TotalTime>22</TotalTime>
  <ScaleCrop>false</ScaleCrop>
  <LinksUpToDate>false</LinksUpToDate>
  <CharactersWithSpaces>598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2023-10-17T01:05:00Z</dcterms:created>
  <dc:creator>china</dc:creator>
  <cp:lastModifiedBy>Len</cp:lastModifiedBy>
  <cp:lastPrinted>2023-08-23T03:48:00Z</cp:lastPrinted>
  <dcterms:modified xsi:type="dcterms:W3CDTF">2023-10-18T02:25:30Z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7E53413BE5254359ABEC1E3FEE90BD2C_13</vt:lpwstr>
  </property>
</Properties>
</file>